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B20E9" w:rsidRDefault="008B3D77" w:rsidP="006414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4555D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</w:t>
      </w:r>
      <w:bookmarkStart w:id="0" w:name="_GoBack"/>
      <w:bookmarkEnd w:id="0"/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《中国文化之窗》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641457" w:rsidRPr="0064145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</w:t>
      </w:r>
      <w:r w:rsidR="002208E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641457" w:rsidRPr="0064145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孩子们将进入正常而平缓的学习进程。我们家长要做的，是帮助和支持孩子“守住底线”——每周尽量保障回家作业的质量。</w:t>
      </w:r>
      <w:r w:rsidR="009B20E9">
        <w:rPr>
          <w:sz w:val="24"/>
          <w:szCs w:val="24"/>
        </w:rPr>
        <w:t>本周学习的主要内容如下：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03558">
        <w:rPr>
          <w:rFonts w:hint="eastAsia"/>
          <w:sz w:val="24"/>
          <w:szCs w:val="24"/>
          <w:shd w:val="pct15" w:color="auto" w:fill="FFFFFF"/>
        </w:rPr>
        <w:t>教学内容</w:t>
      </w:r>
      <w:r w:rsidRPr="00503558">
        <w:rPr>
          <w:sz w:val="24"/>
          <w:szCs w:val="24"/>
          <w:shd w:val="pct15" w:color="auto" w:fill="FFFFFF"/>
        </w:rPr>
        <w:t>：</w:t>
      </w:r>
      <w:r w:rsidRPr="00503558">
        <w:rPr>
          <w:rFonts w:hint="eastAsia"/>
          <w:sz w:val="24"/>
          <w:szCs w:val="24"/>
        </w:rPr>
        <w:t xml:space="preserve">  </w:t>
      </w:r>
      <w:r w:rsidRPr="00503558">
        <w:rPr>
          <w:sz w:val="24"/>
          <w:szCs w:val="24"/>
        </w:rPr>
        <w:br/>
      </w:r>
      <w:r w:rsidRPr="00C41AC0">
        <w:rPr>
          <w:rFonts w:hint="eastAsia"/>
          <w:sz w:val="24"/>
          <w:szCs w:val="24"/>
        </w:rPr>
        <w:t>三种成长</w:t>
      </w:r>
      <w:r w:rsidRPr="00C41AC0">
        <w:rPr>
          <w:sz w:val="24"/>
          <w:szCs w:val="24"/>
        </w:rPr>
        <w:t>(p14-p19)</w:t>
      </w:r>
    </w:p>
    <w:p w:rsidR="00C41AC0" w:rsidRPr="001358EF" w:rsidRDefault="001358EF" w:rsidP="001358E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8EF">
        <w:rPr>
          <w:rFonts w:hint="eastAsia"/>
          <w:sz w:val="24"/>
          <w:szCs w:val="24"/>
          <w:shd w:val="pct15" w:color="auto" w:fill="FFFFFF"/>
        </w:rPr>
        <w:t>字与词：</w:t>
      </w:r>
      <w:r>
        <w:rPr>
          <w:sz w:val="24"/>
          <w:szCs w:val="24"/>
          <w:shd w:val="pct15" w:color="auto" w:fill="FFFFFF"/>
        </w:rPr>
        <w:br/>
      </w:r>
      <w:r w:rsidR="00C41AC0" w:rsidRPr="00C41AC0">
        <w:rPr>
          <w:rFonts w:hint="eastAsia"/>
          <w:sz w:val="24"/>
          <w:szCs w:val="24"/>
        </w:rPr>
        <w:t>“此”</w:t>
      </w:r>
      <w:r w:rsidR="00C41AC0" w:rsidRPr="001358EF">
        <w:rPr>
          <w:rFonts w:hint="eastAsia"/>
          <w:sz w:val="24"/>
          <w:szCs w:val="24"/>
        </w:rPr>
        <w:t>在此</w:t>
      </w:r>
      <w:r w:rsidR="00C41AC0" w:rsidRPr="001358EF">
        <w:rPr>
          <w:rFonts w:hint="eastAsia"/>
          <w:sz w:val="24"/>
          <w:szCs w:val="24"/>
        </w:rPr>
        <w:t>/</w:t>
      </w:r>
      <w:r w:rsidR="00C41AC0" w:rsidRPr="001358EF">
        <w:rPr>
          <w:rFonts w:hint="eastAsia"/>
          <w:sz w:val="24"/>
          <w:szCs w:val="24"/>
        </w:rPr>
        <w:t>从此</w:t>
      </w:r>
      <w:r w:rsidR="00C41AC0" w:rsidRPr="001358EF">
        <w:rPr>
          <w:rFonts w:hint="eastAsia"/>
          <w:sz w:val="24"/>
          <w:szCs w:val="24"/>
        </w:rPr>
        <w:t>/</w:t>
      </w:r>
      <w:r w:rsidR="00C41AC0" w:rsidRPr="001358EF">
        <w:rPr>
          <w:rFonts w:hint="eastAsia"/>
          <w:sz w:val="24"/>
          <w:szCs w:val="24"/>
        </w:rPr>
        <w:t>由此</w:t>
      </w:r>
      <w:r w:rsidR="00C41AC0" w:rsidRPr="001358EF">
        <w:rPr>
          <w:rFonts w:hint="eastAsia"/>
          <w:sz w:val="24"/>
          <w:szCs w:val="24"/>
        </w:rPr>
        <w:t>/</w:t>
      </w:r>
      <w:r w:rsidR="00C41AC0" w:rsidRPr="001358EF">
        <w:rPr>
          <w:rFonts w:hint="eastAsia"/>
          <w:sz w:val="24"/>
          <w:szCs w:val="24"/>
        </w:rPr>
        <w:t>此时</w:t>
      </w:r>
      <w:r w:rsidR="00C41AC0" w:rsidRPr="001358EF">
        <w:rPr>
          <w:rFonts w:hint="eastAsia"/>
          <w:sz w:val="24"/>
          <w:szCs w:val="24"/>
        </w:rPr>
        <w:t>/</w:t>
      </w:r>
      <w:r w:rsidR="00C41AC0" w:rsidRPr="001358EF">
        <w:rPr>
          <w:rFonts w:hint="eastAsia"/>
          <w:sz w:val="24"/>
          <w:szCs w:val="24"/>
        </w:rPr>
        <w:t>此地</w:t>
      </w:r>
      <w:r w:rsidR="00C41AC0" w:rsidRPr="001358EF">
        <w:rPr>
          <w:rFonts w:hint="eastAsia"/>
          <w:sz w:val="24"/>
          <w:szCs w:val="24"/>
        </w:rPr>
        <w:t>/</w:t>
      </w:r>
      <w:r w:rsidR="00C41AC0" w:rsidRPr="001358EF">
        <w:rPr>
          <w:rFonts w:hint="eastAsia"/>
          <w:sz w:val="24"/>
          <w:szCs w:val="24"/>
        </w:rPr>
        <w:t>此外</w:t>
      </w:r>
    </w:p>
    <w:p w:rsidR="00C41AC0" w:rsidRPr="001358EF" w:rsidRDefault="00C41AC0" w:rsidP="001358EF">
      <w:pPr>
        <w:spacing w:after="0" w:line="360" w:lineRule="auto"/>
        <w:ind w:left="180" w:firstLine="720"/>
        <w:rPr>
          <w:sz w:val="24"/>
          <w:szCs w:val="24"/>
        </w:rPr>
      </w:pPr>
      <w:r w:rsidRPr="001358EF">
        <w:rPr>
          <w:rFonts w:hint="eastAsia"/>
          <w:sz w:val="24"/>
          <w:szCs w:val="24"/>
        </w:rPr>
        <w:t>“随”</w:t>
      </w:r>
      <w:r w:rsidRPr="00C41AC0">
        <w:rPr>
          <w:rFonts w:hint="eastAsia"/>
        </w:rPr>
        <w:t xml:space="preserve"> </w:t>
      </w:r>
      <w:r w:rsidRPr="001358EF">
        <w:rPr>
          <w:rFonts w:hint="eastAsia"/>
          <w:sz w:val="24"/>
          <w:szCs w:val="24"/>
        </w:rPr>
        <w:t>随着</w:t>
      </w:r>
      <w:r w:rsidRPr="001358EF">
        <w:rPr>
          <w:rFonts w:hint="eastAsia"/>
          <w:sz w:val="24"/>
          <w:szCs w:val="24"/>
        </w:rPr>
        <w:t>/</w:t>
      </w:r>
      <w:r w:rsidRPr="001358EF">
        <w:rPr>
          <w:rFonts w:hint="eastAsia"/>
          <w:sz w:val="24"/>
          <w:szCs w:val="24"/>
        </w:rPr>
        <w:t>随意</w:t>
      </w:r>
      <w:r w:rsidRPr="001358EF">
        <w:rPr>
          <w:rFonts w:hint="eastAsia"/>
          <w:sz w:val="24"/>
          <w:szCs w:val="24"/>
        </w:rPr>
        <w:t>/</w:t>
      </w:r>
      <w:r w:rsidRPr="001358EF">
        <w:rPr>
          <w:rFonts w:hint="eastAsia"/>
          <w:sz w:val="24"/>
          <w:szCs w:val="24"/>
        </w:rPr>
        <w:t>随便</w:t>
      </w:r>
      <w:r w:rsidRPr="001358EF">
        <w:rPr>
          <w:rFonts w:hint="eastAsia"/>
          <w:sz w:val="24"/>
          <w:szCs w:val="24"/>
        </w:rPr>
        <w:t>/</w:t>
      </w:r>
      <w:r w:rsidRPr="001358EF">
        <w:rPr>
          <w:rFonts w:hint="eastAsia"/>
          <w:sz w:val="24"/>
          <w:szCs w:val="24"/>
        </w:rPr>
        <w:t>随时</w:t>
      </w:r>
      <w:r w:rsidRPr="001358EF">
        <w:rPr>
          <w:rFonts w:hint="eastAsia"/>
          <w:sz w:val="24"/>
          <w:szCs w:val="24"/>
        </w:rPr>
        <w:t>/</w:t>
      </w:r>
      <w:r w:rsidRPr="001358EF">
        <w:rPr>
          <w:rFonts w:hint="eastAsia"/>
          <w:sz w:val="24"/>
          <w:szCs w:val="24"/>
        </w:rPr>
        <w:t>随着</w:t>
      </w:r>
      <w:r w:rsidRPr="001358EF">
        <w:rPr>
          <w:rFonts w:hint="eastAsia"/>
          <w:sz w:val="24"/>
          <w:szCs w:val="24"/>
        </w:rPr>
        <w:t>/</w:t>
      </w:r>
      <w:r w:rsidRPr="001358EF">
        <w:rPr>
          <w:rFonts w:hint="eastAsia"/>
          <w:sz w:val="24"/>
          <w:szCs w:val="24"/>
        </w:rPr>
        <w:t>伴随</w:t>
      </w:r>
      <w:r w:rsidRPr="001358EF">
        <w:rPr>
          <w:rFonts w:hint="eastAsia"/>
          <w:sz w:val="24"/>
          <w:szCs w:val="24"/>
        </w:rPr>
        <w:t>/</w:t>
      </w:r>
      <w:r w:rsidRPr="001358EF">
        <w:rPr>
          <w:rFonts w:hint="eastAsia"/>
          <w:sz w:val="24"/>
          <w:szCs w:val="24"/>
        </w:rPr>
        <w:t>随风</w:t>
      </w:r>
      <w:r w:rsidRPr="001358EF">
        <w:rPr>
          <w:rFonts w:hint="eastAsia"/>
          <w:sz w:val="24"/>
          <w:szCs w:val="24"/>
        </w:rPr>
        <w:t>/</w:t>
      </w:r>
      <w:r w:rsidRPr="001358EF">
        <w:rPr>
          <w:rFonts w:hint="eastAsia"/>
          <w:sz w:val="24"/>
          <w:szCs w:val="24"/>
        </w:rPr>
        <w:t>天随人愿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1AC0">
        <w:rPr>
          <w:rFonts w:hint="eastAsia"/>
          <w:sz w:val="24"/>
          <w:szCs w:val="24"/>
          <w:shd w:val="pct15" w:color="auto" w:fill="FFFFFF"/>
        </w:rPr>
        <w:t>论语</w:t>
      </w:r>
      <w:r w:rsidRPr="00503558">
        <w:rPr>
          <w:rFonts w:hint="eastAsia"/>
          <w:sz w:val="24"/>
          <w:szCs w:val="24"/>
          <w:shd w:val="pct15" w:color="auto" w:fill="FFFFFF"/>
        </w:rPr>
        <w:t>:</w:t>
      </w:r>
      <w:r w:rsidRPr="00503558">
        <w:rPr>
          <w:sz w:val="24"/>
          <w:szCs w:val="24"/>
          <w:shd w:val="pct15" w:color="auto" w:fill="FFFFFF"/>
        </w:rPr>
        <w:t xml:space="preserve"> </w:t>
      </w:r>
      <w:r w:rsidRPr="00503558">
        <w:rPr>
          <w:rFonts w:hint="eastAsia"/>
          <w:sz w:val="24"/>
          <w:szCs w:val="24"/>
        </w:rPr>
        <w:t>论语选读（</w:t>
      </w:r>
      <w:r>
        <w:rPr>
          <w:rFonts w:hint="eastAsia"/>
          <w:sz w:val="24"/>
          <w:szCs w:val="24"/>
        </w:rPr>
        <w:t>3</w:t>
      </w:r>
      <w:r w:rsidRPr="00503558">
        <w:rPr>
          <w:rFonts w:hint="eastAsia"/>
          <w:sz w:val="24"/>
          <w:szCs w:val="24"/>
        </w:rPr>
        <w:t>）：</w:t>
      </w:r>
    </w:p>
    <w:p w:rsidR="00C41AC0" w:rsidRPr="00C41AC0" w:rsidRDefault="001358EF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三人行，必有我师焉。择</w:t>
      </w:r>
      <w:r w:rsidR="00C41AC0" w:rsidRPr="00C41AC0">
        <w:rPr>
          <w:rFonts w:hint="eastAsia"/>
          <w:sz w:val="24"/>
          <w:szCs w:val="24"/>
        </w:rPr>
        <w:t>其善者而从之，其不善者而改之。</w:t>
      </w:r>
    </w:p>
    <w:p w:rsidR="00C41AC0" w:rsidRPr="00C41AC0" w:rsidRDefault="001358EF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过而不改，是</w:t>
      </w:r>
      <w:r w:rsidR="00C41AC0" w:rsidRPr="00C41AC0">
        <w:rPr>
          <w:rFonts w:hint="eastAsia"/>
          <w:sz w:val="24"/>
          <w:szCs w:val="24"/>
        </w:rPr>
        <w:t>谓过矣。</w:t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不患人之不己知，患其不能也。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课后阅读</w:t>
      </w:r>
      <w:r w:rsidRPr="00C12306">
        <w:rPr>
          <w:rFonts w:hint="eastAsia"/>
          <w:sz w:val="24"/>
          <w:szCs w:val="24"/>
          <w:shd w:val="pct15" w:color="auto" w:fill="FFFFFF"/>
        </w:rPr>
        <w:t>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Pr="00C41AC0">
        <w:rPr>
          <w:sz w:val="24"/>
          <w:szCs w:val="24"/>
        </w:rPr>
        <w:t>p.17</w:t>
      </w:r>
      <w:r>
        <w:rPr>
          <w:sz w:val="24"/>
          <w:szCs w:val="24"/>
        </w:rPr>
        <w:tab/>
      </w:r>
      <w:r w:rsidRPr="00C41AC0">
        <w:rPr>
          <w:rFonts w:hint="eastAsia"/>
          <w:sz w:val="24"/>
          <w:szCs w:val="24"/>
        </w:rPr>
        <w:t>孔子和小孩项橐的故事</w:t>
      </w:r>
    </w:p>
    <w:p w:rsidR="00C41AC0" w:rsidRP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爸爸写给儿子的话：</w:t>
      </w:r>
      <w:r w:rsidRPr="00C41AC0">
        <w:rPr>
          <w:rFonts w:hint="eastAsia"/>
          <w:sz w:val="24"/>
          <w:szCs w:val="24"/>
        </w:rPr>
        <w:t>p.18</w:t>
      </w:r>
      <w:r w:rsidRPr="00C41AC0">
        <w:rPr>
          <w:rFonts w:hint="eastAsia"/>
          <w:sz w:val="24"/>
          <w:szCs w:val="24"/>
        </w:rPr>
        <w:t>用时间与用金钱（下）</w:t>
      </w:r>
    </w:p>
    <w:p w:rsid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成语故事：</w:t>
      </w:r>
      <w:r w:rsidRPr="00C41AC0">
        <w:rPr>
          <w:rFonts w:hint="eastAsia"/>
          <w:sz w:val="24"/>
          <w:szCs w:val="24"/>
        </w:rPr>
        <w:t xml:space="preserve">p.19 </w:t>
      </w:r>
      <w:r w:rsidRPr="00C41AC0">
        <w:rPr>
          <w:rFonts w:hint="eastAsia"/>
          <w:sz w:val="24"/>
          <w:szCs w:val="24"/>
        </w:rPr>
        <w:t>自相矛盾</w:t>
      </w:r>
    </w:p>
    <w:p w:rsidR="00C41AC0" w:rsidRPr="00C41AC0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1AC0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C41AC0">
        <w:rPr>
          <w:rFonts w:hint="eastAsia"/>
          <w:sz w:val="24"/>
          <w:szCs w:val="24"/>
          <w:shd w:val="pct15" w:color="auto" w:fill="FFFFFF"/>
        </w:rPr>
        <w:t>:</w:t>
      </w:r>
      <w:r w:rsidRPr="00C41AC0">
        <w:rPr>
          <w:sz w:val="24"/>
          <w:szCs w:val="24"/>
        </w:rPr>
        <w:tab/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课文：</w:t>
      </w:r>
      <w:r w:rsidRPr="003940CC">
        <w:rPr>
          <w:rFonts w:hint="eastAsia"/>
          <w:sz w:val="24"/>
          <w:szCs w:val="24"/>
        </w:rPr>
        <w:t>（默写）</w:t>
      </w:r>
    </w:p>
    <w:p w:rsid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“天增岁月人增寿”，年龄的成长出于自然。但是学识，技能和品德的成长要靠自己的努力。</w:t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论语：</w:t>
      </w:r>
      <w:r w:rsidRPr="003940CC">
        <w:rPr>
          <w:rFonts w:hint="eastAsia"/>
          <w:sz w:val="24"/>
          <w:szCs w:val="24"/>
        </w:rPr>
        <w:t>（默写）</w:t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常用字复习：</w:t>
      </w:r>
      <w:r w:rsidRPr="003940CC">
        <w:rPr>
          <w:rFonts w:hint="eastAsia"/>
          <w:sz w:val="24"/>
          <w:szCs w:val="24"/>
        </w:rPr>
        <w:t>（听写）</w:t>
      </w:r>
    </w:p>
    <w:p w:rsidR="00C41AC0" w:rsidRPr="003940CC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41AC0">
        <w:rPr>
          <w:rFonts w:hint="eastAsia"/>
          <w:sz w:val="24"/>
          <w:szCs w:val="24"/>
        </w:rPr>
        <w:t>哥弟姐妹爸妈叔伯爷奶公婆父母儿女阿姨舅舅孙儿孩子</w:t>
      </w:r>
      <w:r w:rsidRPr="003940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0758" w:rsidRDefault="00C41AC0" w:rsidP="00C41A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1AC0">
        <w:rPr>
          <w:sz w:val="24"/>
          <w:szCs w:val="24"/>
          <w:shd w:val="pct15" w:color="auto" w:fill="FFFFFF"/>
        </w:rPr>
        <w:t>本周学</w:t>
      </w:r>
      <w:r w:rsidR="00AA13DF">
        <w:rPr>
          <w:sz w:val="24"/>
          <w:szCs w:val="24"/>
          <w:shd w:val="pct15" w:color="auto" w:fill="FFFFFF"/>
        </w:rPr>
        <w:t>生</w:t>
      </w:r>
      <w:r w:rsidRPr="00C41AC0">
        <w:rPr>
          <w:sz w:val="24"/>
          <w:szCs w:val="24"/>
          <w:shd w:val="pct15" w:color="auto" w:fill="FFFFFF"/>
        </w:rPr>
        <w:t>要完成的作业：（部分作业可以在网上或</w:t>
      </w:r>
      <w:r w:rsidRPr="00C41AC0">
        <w:rPr>
          <w:sz w:val="24"/>
          <w:szCs w:val="24"/>
          <w:shd w:val="pct15" w:color="auto" w:fill="FFFFFF"/>
        </w:rPr>
        <w:t>CD-R</w:t>
      </w:r>
      <w:r w:rsidRPr="00C41AC0">
        <w:rPr>
          <w:sz w:val="24"/>
          <w:szCs w:val="24"/>
          <w:shd w:val="pct15" w:color="auto" w:fill="FFFFFF"/>
        </w:rPr>
        <w:t>上做）</w:t>
      </w:r>
      <w:r w:rsidRPr="00C41AC0">
        <w:rPr>
          <w:sz w:val="24"/>
          <w:szCs w:val="24"/>
        </w:rPr>
        <w:br/>
      </w:r>
      <w:r w:rsidRPr="00C41AC0">
        <w:rPr>
          <w:rFonts w:hint="eastAsia"/>
          <w:sz w:val="24"/>
          <w:szCs w:val="24"/>
        </w:rPr>
        <w:t>蓝色单周练习册：</w:t>
      </w:r>
      <w:r w:rsidRPr="00C41AC0">
        <w:rPr>
          <w:rFonts w:hint="eastAsia"/>
          <w:sz w:val="24"/>
          <w:szCs w:val="24"/>
        </w:rPr>
        <w:t>p.4-5</w:t>
      </w:r>
    </w:p>
    <w:p w:rsidR="00C41AC0" w:rsidRDefault="00C41AC0" w:rsidP="00C41AC0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3E0AEE" w:rsidRPr="003E0AEE" w:rsidRDefault="003E0AEE" w:rsidP="003E0AEE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 </w:t>
      </w:r>
      <w:r w:rsidRPr="003E0AEE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3E0AEE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3E0AEE" w:rsidRPr="003E0AEE" w:rsidRDefault="003E0AEE" w:rsidP="003E0AEE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3E0AEE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3E0AEE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3E0AEE">
        <w:rPr>
          <w:rFonts w:ascii="Calibri" w:eastAsia="SimSun" w:hAnsi="Calibri" w:cs="Times New Roman"/>
          <w:sz w:val="24"/>
          <w:szCs w:val="24"/>
        </w:rPr>
        <w:t>/</w:t>
      </w:r>
      <w:r w:rsidRPr="003E0AEE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3E0AEE" w:rsidRPr="003E0AEE" w:rsidRDefault="003E0AEE" w:rsidP="003E0AEE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3E0AEE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3E0AEE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3E0AEE">
        <w:rPr>
          <w:rFonts w:ascii="Calibri" w:eastAsia="SimSun" w:hAnsi="Calibri" w:cs="Times New Roman"/>
          <w:sz w:val="24"/>
          <w:szCs w:val="24"/>
        </w:rPr>
        <w:t>/</w:t>
      </w:r>
      <w:r w:rsidRPr="003E0AEE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3E0AEE">
        <w:rPr>
          <w:rFonts w:ascii="Calibri" w:eastAsia="SimSun" w:hAnsi="Calibri" w:cs="Times New Roman"/>
          <w:sz w:val="24"/>
          <w:szCs w:val="24"/>
        </w:rPr>
        <w:t>“</w:t>
      </w:r>
      <w:r w:rsidRPr="003E0AEE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3E0AEE">
        <w:rPr>
          <w:rFonts w:ascii="Calibri" w:eastAsia="SimSun" w:hAnsi="Calibri" w:cs="Times New Roman"/>
          <w:sz w:val="24"/>
          <w:szCs w:val="24"/>
        </w:rPr>
        <w:t>”</w:t>
      </w:r>
      <w:r w:rsidRPr="003E0AEE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547797" w:rsidP="00547797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ED" w:rsidRDefault="003B40ED" w:rsidP="00547797">
      <w:pPr>
        <w:spacing w:after="0" w:line="240" w:lineRule="auto"/>
      </w:pPr>
      <w:r>
        <w:separator/>
      </w:r>
    </w:p>
  </w:endnote>
  <w:endnote w:type="continuationSeparator" w:id="0">
    <w:p w:rsidR="003B40ED" w:rsidRDefault="003B40ED" w:rsidP="0054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EF" w:rsidRDefault="00135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97" w:rsidRDefault="001358EF" w:rsidP="001358EF">
    <w:pPr>
      <w:pStyle w:val="Footer"/>
      <w:jc w:val="center"/>
    </w:pPr>
    <w:r>
      <w:t>201710</w:t>
    </w:r>
  </w:p>
  <w:p w:rsidR="00547797" w:rsidRDefault="005477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EF" w:rsidRDefault="00135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ED" w:rsidRDefault="003B40ED" w:rsidP="00547797">
      <w:pPr>
        <w:spacing w:after="0" w:line="240" w:lineRule="auto"/>
      </w:pPr>
      <w:r>
        <w:separator/>
      </w:r>
    </w:p>
  </w:footnote>
  <w:footnote w:type="continuationSeparator" w:id="0">
    <w:p w:rsidR="003B40ED" w:rsidRDefault="003B40ED" w:rsidP="0054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EF" w:rsidRDefault="00135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97" w:rsidRDefault="00547797">
    <w:pPr>
      <w:pStyle w:val="Header"/>
    </w:pPr>
    <w:r w:rsidRPr="00547797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7066E79" wp14:editId="5CC8EFEC">
          <wp:extent cx="885825" cy="458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65" cy="48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8EF" w:rsidRDefault="00135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EF" w:rsidRDefault="00135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230D7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1358EF"/>
    <w:rsid w:val="00204318"/>
    <w:rsid w:val="002208ED"/>
    <w:rsid w:val="00234D79"/>
    <w:rsid w:val="003B40ED"/>
    <w:rsid w:val="003C2279"/>
    <w:rsid w:val="003C552A"/>
    <w:rsid w:val="003E0AEE"/>
    <w:rsid w:val="003F005D"/>
    <w:rsid w:val="004555DF"/>
    <w:rsid w:val="00494D1E"/>
    <w:rsid w:val="004B0DD4"/>
    <w:rsid w:val="00540103"/>
    <w:rsid w:val="00547797"/>
    <w:rsid w:val="00572F1F"/>
    <w:rsid w:val="00585996"/>
    <w:rsid w:val="00641457"/>
    <w:rsid w:val="007B1C91"/>
    <w:rsid w:val="008B3D77"/>
    <w:rsid w:val="009B20E9"/>
    <w:rsid w:val="009F4381"/>
    <w:rsid w:val="00A81C34"/>
    <w:rsid w:val="00AA13DF"/>
    <w:rsid w:val="00AC2510"/>
    <w:rsid w:val="00BA3450"/>
    <w:rsid w:val="00C41AC0"/>
    <w:rsid w:val="00C66A34"/>
    <w:rsid w:val="00D03733"/>
    <w:rsid w:val="00D3259E"/>
    <w:rsid w:val="00D530BA"/>
    <w:rsid w:val="00D8047D"/>
    <w:rsid w:val="00DD42DF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97"/>
  </w:style>
  <w:style w:type="paragraph" w:styleId="Footer">
    <w:name w:val="footer"/>
    <w:basedOn w:val="Normal"/>
    <w:link w:val="FooterChar"/>
    <w:uiPriority w:val="99"/>
    <w:unhideWhenUsed/>
    <w:rsid w:val="0054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9</cp:revision>
  <dcterms:created xsi:type="dcterms:W3CDTF">2017-09-06T06:32:00Z</dcterms:created>
  <dcterms:modified xsi:type="dcterms:W3CDTF">2017-10-20T17:03:00Z</dcterms:modified>
</cp:coreProperties>
</file>